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18" w:rsidRDefault="002C2F18"/>
    <w:p w:rsidR="002C2F18" w:rsidRPr="002E5BF7" w:rsidRDefault="002C2F18" w:rsidP="002C2F18">
      <w:pPr>
        <w:shd w:val="clear" w:color="auto" w:fill="FFFFFF"/>
        <w:spacing w:after="0" w:line="240" w:lineRule="auto"/>
        <w:outlineLvl w:val="0"/>
        <w:rPr>
          <w:rFonts w:ascii="Arial" w:eastAsia="Times New Roman" w:hAnsi="Arial" w:cs="Arial"/>
          <w:b/>
          <w:bCs/>
          <w:kern w:val="36"/>
          <w:sz w:val="24"/>
          <w:szCs w:val="24"/>
        </w:rPr>
      </w:pPr>
      <w:r w:rsidRPr="002E5BF7">
        <w:rPr>
          <w:rFonts w:ascii="Arial" w:eastAsia="Times New Roman" w:hAnsi="Arial" w:cs="Arial"/>
          <w:b/>
          <w:bCs/>
          <w:kern w:val="36"/>
          <w:sz w:val="24"/>
          <w:szCs w:val="24"/>
        </w:rPr>
        <w:t>Methodology for determination of maximum technical capacity</w:t>
      </w:r>
    </w:p>
    <w:p w:rsidR="00825C1D" w:rsidRPr="002E5BF7" w:rsidRDefault="00825C1D" w:rsidP="002C2F18">
      <w:pPr>
        <w:shd w:val="clear" w:color="auto" w:fill="FFFFFF"/>
        <w:spacing w:after="0" w:line="240" w:lineRule="auto"/>
        <w:outlineLvl w:val="0"/>
        <w:rPr>
          <w:rFonts w:ascii="Arial" w:eastAsia="Times New Roman" w:hAnsi="Arial" w:cs="Arial"/>
          <w:b/>
          <w:bCs/>
          <w:kern w:val="36"/>
          <w:sz w:val="24"/>
          <w:szCs w:val="24"/>
        </w:rPr>
      </w:pP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Maximum technical transmission capacity is the capacity, which is physically available for transmission of natural gas at analyzed entry or exit point. The definition of maximum technical capacity shall take into account the technical capacities of all components of the gas pipeline network involved in the transmission, the configuration and operational characteristics of the gas pipeline network as a whole and its operational boundary conditions.</w:t>
      </w: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Analyses of transmission capacities of the gas pipeline network among components of the gas pipeline network, in addition to transmission gas pipelines and accessories, also specifically examine the measurement-control stations and compressor stations.</w:t>
      </w: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The technical capacities of the measurement-control stations are defined on the basis of characteristics of used flow-pressure controllers, measuring equipment, accessories, pipelines, heat exchangers, filters, separators and installed heating power of heating devices.</w:t>
      </w: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Technical capacities of compressor station depend particularly on the flow-pressure characteristics of gas compressors and operational characteristics of power gas turbines. </w:t>
      </w: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For analyses of transmission capacities </w:t>
      </w:r>
      <w:proofErr w:type="spellStart"/>
      <w:r w:rsidRPr="002E5BF7">
        <w:rPr>
          <w:rFonts w:ascii="Arial" w:eastAsia="Times New Roman" w:hAnsi="Arial" w:cs="Arial"/>
          <w:sz w:val="24"/>
          <w:szCs w:val="24"/>
        </w:rPr>
        <w:t>Plinovodi</w:t>
      </w:r>
      <w:proofErr w:type="spellEnd"/>
      <w:r w:rsidRPr="002E5BF7">
        <w:rPr>
          <w:rFonts w:ascii="Arial" w:eastAsia="Times New Roman" w:hAnsi="Arial" w:cs="Arial"/>
          <w:sz w:val="24"/>
          <w:szCs w:val="24"/>
        </w:rPr>
        <w:t xml:space="preserve"> </w:t>
      </w:r>
      <w:proofErr w:type="spellStart"/>
      <w:r w:rsidRPr="002E5BF7">
        <w:rPr>
          <w:rFonts w:ascii="Arial" w:eastAsia="Times New Roman" w:hAnsi="Arial" w:cs="Arial"/>
          <w:sz w:val="24"/>
          <w:szCs w:val="24"/>
        </w:rPr>
        <w:t>d.o.o</w:t>
      </w:r>
      <w:proofErr w:type="spellEnd"/>
      <w:r w:rsidRPr="002E5BF7">
        <w:rPr>
          <w:rFonts w:ascii="Arial" w:eastAsia="Times New Roman" w:hAnsi="Arial" w:cs="Arial"/>
          <w:sz w:val="24"/>
          <w:szCs w:val="24"/>
        </w:rPr>
        <w:t>. uses software package Simone</w:t>
      </w:r>
      <w:r w:rsidR="002D5C4F" w:rsidRPr="002E5BF7">
        <w:rPr>
          <w:rFonts w:ascii="Arial" w:eastAsia="Times New Roman" w:hAnsi="Arial" w:cs="Arial"/>
          <w:sz w:val="24"/>
          <w:szCs w:val="24"/>
          <w:lang w:val="sr-Cyrl-RS"/>
        </w:rPr>
        <w:t xml:space="preserve"> (within the "SCADA" system)</w:t>
      </w:r>
      <w:r w:rsidRPr="002E5BF7">
        <w:rPr>
          <w:rFonts w:ascii="Arial" w:eastAsia="Times New Roman" w:hAnsi="Arial" w:cs="Arial"/>
          <w:sz w:val="24"/>
          <w:szCs w:val="24"/>
        </w:rPr>
        <w:t>. With the aid of these tools, we also carry out recalculations for preparation of works on gas pipelines and analyses of operational states and transients in the transmission of natural gas.</w:t>
      </w:r>
    </w:p>
    <w:p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The model of a gas pipeline network is used also for dynamic simulation of gas pipeline network in real time with software package </w:t>
      </w:r>
      <w:r w:rsidR="007D7272" w:rsidRPr="002E5BF7">
        <w:rPr>
          <w:rFonts w:ascii="Arial" w:eastAsia="Times New Roman" w:hAnsi="Arial" w:cs="Arial"/>
          <w:sz w:val="24"/>
          <w:szCs w:val="24"/>
        </w:rPr>
        <w:t>Simone</w:t>
      </w:r>
      <w:r w:rsidRPr="002E5BF7">
        <w:rPr>
          <w:rFonts w:ascii="Arial" w:eastAsia="Times New Roman" w:hAnsi="Arial" w:cs="Arial"/>
          <w:sz w:val="24"/>
          <w:szCs w:val="24"/>
        </w:rPr>
        <w:t xml:space="preserve">, which is continually operating in the Dispatch </w:t>
      </w:r>
      <w:proofErr w:type="spellStart"/>
      <w:r w:rsidRPr="002E5BF7">
        <w:rPr>
          <w:rFonts w:ascii="Arial" w:eastAsia="Times New Roman" w:hAnsi="Arial" w:cs="Arial"/>
          <w:sz w:val="24"/>
          <w:szCs w:val="24"/>
        </w:rPr>
        <w:t>centre</w:t>
      </w:r>
      <w:proofErr w:type="spellEnd"/>
      <w:r w:rsidRPr="002E5BF7">
        <w:rPr>
          <w:rFonts w:ascii="Arial" w:eastAsia="Times New Roman" w:hAnsi="Arial" w:cs="Arial"/>
          <w:sz w:val="24"/>
          <w:szCs w:val="24"/>
        </w:rPr>
        <w:t xml:space="preserve"> connected to the data from the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eastAsia="Times New Roman" w:hAnsi="Arial" w:cs="Arial"/>
          <w:sz w:val="24"/>
          <w:szCs w:val="24"/>
        </w:rPr>
        <w:t xml:space="preserve"> system. In addition to useable results of the simulation in real time, the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eastAsia="Times New Roman" w:hAnsi="Arial" w:cs="Arial"/>
          <w:sz w:val="24"/>
          <w:szCs w:val="24"/>
        </w:rPr>
        <w:t xml:space="preserve"> system may, based on the current state of the gas pipeline network, also predict its future </w:t>
      </w:r>
      <w:proofErr w:type="spellStart"/>
      <w:r w:rsidRPr="002E5BF7">
        <w:rPr>
          <w:rFonts w:ascii="Arial" w:eastAsia="Times New Roman" w:hAnsi="Arial" w:cs="Arial"/>
          <w:sz w:val="24"/>
          <w:szCs w:val="24"/>
        </w:rPr>
        <w:t>behaviour</w:t>
      </w:r>
      <w:proofErr w:type="spellEnd"/>
      <w:r w:rsidRPr="002E5BF7">
        <w:rPr>
          <w:rFonts w:ascii="Arial" w:eastAsia="Times New Roman" w:hAnsi="Arial" w:cs="Arial"/>
          <w:sz w:val="24"/>
          <w:szCs w:val="24"/>
        </w:rPr>
        <w:t xml:space="preserve"> depending on the forecasted load and nominated natural gas transmissions, and alarm the operators in case of detection of irregular operational states.</w:t>
      </w:r>
    </w:p>
    <w:p w:rsidR="002D5C4F" w:rsidRPr="002E5BF7" w:rsidRDefault="002D5C4F">
      <w:r w:rsidRPr="002E5BF7">
        <w:br w:type="page"/>
      </w:r>
    </w:p>
    <w:p w:rsidR="002C2F18" w:rsidRPr="002E5BF7" w:rsidRDefault="002C2F18"/>
    <w:p w:rsidR="002C2F18" w:rsidRPr="002E5BF7" w:rsidRDefault="002C2F18" w:rsidP="002C2F18">
      <w:pPr>
        <w:rPr>
          <w:rFonts w:ascii="Arial" w:hAnsi="Arial" w:cs="Arial"/>
          <w:b/>
          <w:sz w:val="24"/>
          <w:szCs w:val="24"/>
        </w:rPr>
      </w:pPr>
      <w:proofErr w:type="spellStart"/>
      <w:r w:rsidRPr="002E5BF7">
        <w:rPr>
          <w:rFonts w:ascii="Arial" w:hAnsi="Arial" w:cs="Arial"/>
          <w:b/>
          <w:sz w:val="24"/>
          <w:szCs w:val="24"/>
        </w:rPr>
        <w:t>Методологија</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за</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одређивање</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максималног</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техничког</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капацитета</w:t>
      </w:r>
      <w:proofErr w:type="spellEnd"/>
    </w:p>
    <w:p w:rsidR="002C2F18" w:rsidRPr="002E5BF7" w:rsidRDefault="002C2F18" w:rsidP="002C2F18">
      <w:pPr>
        <w:rPr>
          <w:rFonts w:ascii="Arial" w:hAnsi="Arial" w:cs="Arial"/>
          <w:sz w:val="24"/>
          <w:szCs w:val="24"/>
        </w:rPr>
      </w:pPr>
      <w:proofErr w:type="spellStart"/>
      <w:r w:rsidRPr="002E5BF7">
        <w:rPr>
          <w:rFonts w:ascii="Arial" w:hAnsi="Arial" w:cs="Arial"/>
          <w:sz w:val="24"/>
          <w:szCs w:val="24"/>
        </w:rPr>
        <w:t>Максимални</w:t>
      </w:r>
      <w:proofErr w:type="spellEnd"/>
      <w:r w:rsidRPr="002E5BF7">
        <w:rPr>
          <w:rFonts w:ascii="Arial" w:hAnsi="Arial" w:cs="Arial"/>
          <w:sz w:val="24"/>
          <w:szCs w:val="24"/>
        </w:rPr>
        <w:t xml:space="preserve"> </w:t>
      </w: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r w:rsidR="00562E0E" w:rsidRPr="002E5BF7">
        <w:rPr>
          <w:rFonts w:ascii="Arial" w:hAnsi="Arial" w:cs="Arial"/>
          <w:sz w:val="24"/>
          <w:szCs w:val="24"/>
          <w:lang w:val="sr-Cyrl-RS"/>
        </w:rPr>
        <w:t>транспортни</w:t>
      </w:r>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који</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физички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доступан</w:t>
      </w:r>
      <w:proofErr w:type="spellEnd"/>
      <w:r w:rsidRPr="002E5BF7">
        <w:rPr>
          <w:rFonts w:ascii="Arial" w:hAnsi="Arial" w:cs="Arial"/>
          <w:sz w:val="24"/>
          <w:szCs w:val="24"/>
        </w:rPr>
        <w:t xml:space="preserve"> </w:t>
      </w: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r w:rsidR="00AC4DA2" w:rsidRPr="002E5BF7">
        <w:rPr>
          <w:rFonts w:ascii="Arial" w:hAnsi="Arial" w:cs="Arial"/>
          <w:sz w:val="24"/>
          <w:szCs w:val="24"/>
          <w:lang w:val="sr-Cyrl-RS"/>
        </w:rPr>
        <w:t>транспорт</w:t>
      </w:r>
      <w:r w:rsidRPr="002E5BF7">
        <w:rPr>
          <w:rFonts w:ascii="Arial" w:hAnsi="Arial" w:cs="Arial"/>
          <w:sz w:val="24"/>
          <w:szCs w:val="24"/>
        </w:rPr>
        <w:t xml:space="preserve"> </w:t>
      </w:r>
      <w:proofErr w:type="spellStart"/>
      <w:r w:rsidRPr="002E5BF7">
        <w:rPr>
          <w:rFonts w:ascii="Arial" w:hAnsi="Arial" w:cs="Arial"/>
          <w:sz w:val="24"/>
          <w:szCs w:val="24"/>
        </w:rPr>
        <w:t>природног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гаса</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анализираном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улазу</w:t>
      </w:r>
      <w:proofErr w:type="spellEnd"/>
      <w:r w:rsidRPr="002E5BF7">
        <w:rPr>
          <w:rFonts w:ascii="Arial" w:hAnsi="Arial" w:cs="Arial"/>
          <w:sz w:val="24"/>
          <w:szCs w:val="24"/>
        </w:rPr>
        <w:t xml:space="preserve"> </w:t>
      </w:r>
      <w:proofErr w:type="spellStart"/>
      <w:r w:rsidRPr="002E5BF7">
        <w:rPr>
          <w:rFonts w:ascii="Arial" w:hAnsi="Arial" w:cs="Arial"/>
          <w:sz w:val="24"/>
          <w:szCs w:val="24"/>
        </w:rPr>
        <w:t>или</w:t>
      </w:r>
      <w:proofErr w:type="spellEnd"/>
      <w:r w:rsidRPr="002E5BF7">
        <w:rPr>
          <w:rFonts w:ascii="Arial" w:hAnsi="Arial" w:cs="Arial"/>
          <w:sz w:val="24"/>
          <w:szCs w:val="24"/>
        </w:rPr>
        <w:t xml:space="preserve"> </w:t>
      </w:r>
      <w:proofErr w:type="spellStart"/>
      <w:r w:rsidRPr="002E5BF7">
        <w:rPr>
          <w:rFonts w:ascii="Arial" w:hAnsi="Arial" w:cs="Arial"/>
          <w:sz w:val="24"/>
          <w:szCs w:val="24"/>
        </w:rPr>
        <w:t>излазу</w:t>
      </w:r>
      <w:proofErr w:type="spellEnd"/>
      <w:r w:rsidRPr="002E5BF7">
        <w:rPr>
          <w:rFonts w:ascii="Arial" w:hAnsi="Arial" w:cs="Arial"/>
          <w:sz w:val="24"/>
          <w:szCs w:val="24"/>
        </w:rPr>
        <w:t xml:space="preserve">. </w:t>
      </w:r>
      <w:proofErr w:type="spellStart"/>
      <w:r w:rsidR="00C660BA" w:rsidRPr="002E5BF7">
        <w:rPr>
          <w:rFonts w:ascii="Arial" w:hAnsi="Arial" w:cs="Arial"/>
          <w:sz w:val="24"/>
          <w:szCs w:val="24"/>
        </w:rPr>
        <w:t>При</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одређивању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максималног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техничког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капацитета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за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дотичну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тачку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потребно</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је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узети</w:t>
      </w:r>
      <w:proofErr w:type="spellEnd"/>
      <w:r w:rsidR="00C660BA" w:rsidRPr="002E5BF7">
        <w:rPr>
          <w:rFonts w:ascii="Arial" w:hAnsi="Arial" w:cs="Arial"/>
          <w:sz w:val="24"/>
          <w:szCs w:val="24"/>
        </w:rPr>
        <w:t xml:space="preserve"> у </w:t>
      </w:r>
      <w:proofErr w:type="spellStart"/>
      <w:r w:rsidR="00C660BA" w:rsidRPr="002E5BF7">
        <w:rPr>
          <w:rFonts w:ascii="Arial" w:hAnsi="Arial" w:cs="Arial"/>
          <w:sz w:val="24"/>
          <w:szCs w:val="24"/>
        </w:rPr>
        <w:t>обзир</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технички</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капацитет</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свих</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компонената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система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гасовода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укључених</w:t>
      </w:r>
      <w:proofErr w:type="spellEnd"/>
      <w:r w:rsidR="00C660BA" w:rsidRPr="002E5BF7">
        <w:rPr>
          <w:rFonts w:ascii="Arial" w:hAnsi="Arial" w:cs="Arial"/>
          <w:sz w:val="24"/>
          <w:szCs w:val="24"/>
        </w:rPr>
        <w:t xml:space="preserve"> у </w:t>
      </w:r>
      <w:r w:rsidR="00C660BA" w:rsidRPr="002E5BF7">
        <w:rPr>
          <w:rFonts w:ascii="Arial" w:hAnsi="Arial" w:cs="Arial"/>
          <w:sz w:val="24"/>
          <w:szCs w:val="24"/>
          <w:lang w:val="sr-Cyrl-RS"/>
        </w:rPr>
        <w:t>транспорт</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конфигурацију</w:t>
      </w:r>
      <w:proofErr w:type="spellEnd"/>
      <w:r w:rsidR="00C660BA" w:rsidRPr="002E5BF7">
        <w:rPr>
          <w:rFonts w:ascii="Arial" w:hAnsi="Arial" w:cs="Arial"/>
          <w:sz w:val="24"/>
          <w:szCs w:val="24"/>
        </w:rPr>
        <w:t xml:space="preserve"> и </w:t>
      </w:r>
      <w:proofErr w:type="spellStart"/>
      <w:r w:rsidR="00C660BA" w:rsidRPr="002E5BF7">
        <w:rPr>
          <w:rFonts w:ascii="Arial" w:hAnsi="Arial" w:cs="Arial"/>
          <w:sz w:val="24"/>
          <w:szCs w:val="24"/>
        </w:rPr>
        <w:t>радне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карактеристике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гасоводног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система</w:t>
      </w:r>
      <w:proofErr w:type="spellEnd"/>
      <w:r w:rsidR="00C660BA" w:rsidRPr="002E5BF7">
        <w:rPr>
          <w:rFonts w:ascii="Arial" w:hAnsi="Arial" w:cs="Arial"/>
          <w:sz w:val="24"/>
          <w:szCs w:val="24"/>
        </w:rPr>
        <w:t xml:space="preserve"> у </w:t>
      </w:r>
      <w:proofErr w:type="spellStart"/>
      <w:r w:rsidR="00C660BA" w:rsidRPr="002E5BF7">
        <w:rPr>
          <w:rFonts w:ascii="Arial" w:hAnsi="Arial" w:cs="Arial"/>
          <w:sz w:val="24"/>
          <w:szCs w:val="24"/>
        </w:rPr>
        <w:t>целини</w:t>
      </w:r>
      <w:proofErr w:type="spellEnd"/>
      <w:r w:rsidR="00C660BA" w:rsidRPr="002E5BF7">
        <w:rPr>
          <w:rFonts w:ascii="Arial" w:hAnsi="Arial" w:cs="Arial"/>
          <w:sz w:val="24"/>
          <w:szCs w:val="24"/>
        </w:rPr>
        <w:t xml:space="preserve"> и </w:t>
      </w:r>
      <w:proofErr w:type="spellStart"/>
      <w:r w:rsidR="00C660BA" w:rsidRPr="002E5BF7">
        <w:rPr>
          <w:rFonts w:ascii="Arial" w:hAnsi="Arial" w:cs="Arial"/>
          <w:sz w:val="24"/>
          <w:szCs w:val="24"/>
        </w:rPr>
        <w:t>његове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оперативн</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граничн</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услов</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w:t>
      </w:r>
    </w:p>
    <w:p w:rsidR="001A3014" w:rsidRPr="002E5BF7" w:rsidRDefault="001A3014" w:rsidP="002C2F18">
      <w:pPr>
        <w:rPr>
          <w:rFonts w:ascii="Arial" w:hAnsi="Arial" w:cs="Arial"/>
          <w:sz w:val="24"/>
          <w:szCs w:val="24"/>
        </w:rPr>
      </w:pPr>
      <w:r w:rsidRPr="002E5BF7">
        <w:rPr>
          <w:rFonts w:ascii="Arial" w:hAnsi="Arial" w:cs="Arial"/>
          <w:sz w:val="24"/>
          <w:szCs w:val="24"/>
        </w:rPr>
        <w:t xml:space="preserve">У </w:t>
      </w:r>
      <w:proofErr w:type="spellStart"/>
      <w:r w:rsidRPr="002E5BF7">
        <w:rPr>
          <w:rFonts w:ascii="Arial" w:hAnsi="Arial" w:cs="Arial"/>
          <w:sz w:val="24"/>
          <w:szCs w:val="24"/>
        </w:rPr>
        <w:t>анализи</w:t>
      </w:r>
      <w:proofErr w:type="spellEnd"/>
      <w:r w:rsidRPr="002E5BF7">
        <w:rPr>
          <w:rFonts w:ascii="Arial" w:hAnsi="Arial" w:cs="Arial"/>
          <w:sz w:val="24"/>
          <w:szCs w:val="24"/>
        </w:rPr>
        <w:t xml:space="preserve"> </w:t>
      </w:r>
      <w:proofErr w:type="spellStart"/>
      <w:r w:rsidRPr="002E5BF7">
        <w:rPr>
          <w:rFonts w:ascii="Arial" w:hAnsi="Arial" w:cs="Arial"/>
          <w:sz w:val="24"/>
          <w:szCs w:val="24"/>
        </w:rPr>
        <w:t>транспортних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између</w:t>
      </w:r>
      <w:proofErr w:type="spellEnd"/>
      <w:r w:rsidRPr="002E5BF7">
        <w:rPr>
          <w:rFonts w:ascii="Arial" w:hAnsi="Arial" w:cs="Arial"/>
          <w:sz w:val="24"/>
          <w:szCs w:val="24"/>
        </w:rPr>
        <w:t xml:space="preserve"> </w:t>
      </w:r>
      <w:proofErr w:type="spellStart"/>
      <w:r w:rsidRPr="002E5BF7">
        <w:rPr>
          <w:rFonts w:ascii="Arial" w:hAnsi="Arial" w:cs="Arial"/>
          <w:sz w:val="24"/>
          <w:szCs w:val="24"/>
        </w:rPr>
        <w:t>делова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поред</w:t>
      </w:r>
      <w:proofErr w:type="spellEnd"/>
      <w:r w:rsidRPr="002E5BF7">
        <w:rPr>
          <w:rFonts w:ascii="Arial" w:hAnsi="Arial" w:cs="Arial"/>
          <w:sz w:val="24"/>
          <w:szCs w:val="24"/>
        </w:rPr>
        <w:t xml:space="preserve"> </w:t>
      </w:r>
      <w:proofErr w:type="spellStart"/>
      <w:r w:rsidRPr="002E5BF7">
        <w:rPr>
          <w:rFonts w:ascii="Arial" w:hAnsi="Arial" w:cs="Arial"/>
          <w:sz w:val="24"/>
          <w:szCs w:val="24"/>
        </w:rPr>
        <w:t>транспортних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арматуре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посебна</w:t>
      </w:r>
      <w:proofErr w:type="spellEnd"/>
      <w:r w:rsidRPr="002E5BF7">
        <w:rPr>
          <w:rFonts w:ascii="Arial" w:hAnsi="Arial" w:cs="Arial"/>
          <w:sz w:val="24"/>
          <w:szCs w:val="24"/>
        </w:rPr>
        <w:t xml:space="preserve"> </w:t>
      </w:r>
      <w:proofErr w:type="spellStart"/>
      <w:r w:rsidRPr="002E5BF7">
        <w:rPr>
          <w:rFonts w:ascii="Arial" w:hAnsi="Arial" w:cs="Arial"/>
          <w:sz w:val="24"/>
          <w:szCs w:val="24"/>
        </w:rPr>
        <w:t>пажња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посвећена</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мерним</w:t>
      </w:r>
      <w:proofErr w:type="spellEnd"/>
      <w:r w:rsidRPr="002E5BF7">
        <w:rPr>
          <w:rFonts w:ascii="Arial" w:hAnsi="Arial" w:cs="Arial"/>
          <w:sz w:val="24"/>
          <w:szCs w:val="24"/>
        </w:rPr>
        <w:t xml:space="preserve"> и </w:t>
      </w:r>
      <w:proofErr w:type="spellStart"/>
      <w:r w:rsidRPr="002E5BF7">
        <w:rPr>
          <w:rFonts w:ascii="Arial" w:hAnsi="Arial" w:cs="Arial"/>
          <w:sz w:val="24"/>
          <w:szCs w:val="24"/>
        </w:rPr>
        <w:t>регулационим</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станицама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компресорск</w:t>
      </w:r>
      <w:proofErr w:type="spellEnd"/>
      <w:r w:rsidR="00D20305">
        <w:rPr>
          <w:rFonts w:ascii="Arial" w:hAnsi="Arial" w:cs="Arial"/>
          <w:sz w:val="24"/>
          <w:szCs w:val="24"/>
          <w:lang w:val="sr-Cyrl-RS"/>
        </w:rPr>
        <w:t>ој</w:t>
      </w:r>
      <w:r w:rsidRPr="002E5BF7">
        <w:rPr>
          <w:rFonts w:ascii="Arial" w:hAnsi="Arial" w:cs="Arial"/>
          <w:sz w:val="24"/>
          <w:szCs w:val="24"/>
        </w:rPr>
        <w:t xml:space="preserve"> </w:t>
      </w:r>
      <w:proofErr w:type="spellStart"/>
      <w:r w:rsidRPr="002E5BF7">
        <w:rPr>
          <w:rFonts w:ascii="Arial" w:hAnsi="Arial" w:cs="Arial"/>
          <w:sz w:val="24"/>
          <w:szCs w:val="24"/>
        </w:rPr>
        <w:t>станиц</w:t>
      </w:r>
      <w:proofErr w:type="spellEnd"/>
      <w:r w:rsidR="00D20305">
        <w:rPr>
          <w:rFonts w:ascii="Arial" w:hAnsi="Arial" w:cs="Arial"/>
          <w:sz w:val="24"/>
          <w:szCs w:val="24"/>
          <w:lang w:val="sr-Cyrl-RS"/>
        </w:rPr>
        <w:t>и</w:t>
      </w:r>
      <w:r w:rsidRPr="002E5BF7">
        <w:rPr>
          <w:rFonts w:ascii="Arial" w:hAnsi="Arial" w:cs="Arial"/>
          <w:sz w:val="24"/>
          <w:szCs w:val="24"/>
        </w:rPr>
        <w:t>.</w:t>
      </w:r>
    </w:p>
    <w:p w:rsidR="001A3014" w:rsidRPr="002E5BF7" w:rsidRDefault="001A3014" w:rsidP="002C2F18">
      <w:pPr>
        <w:rPr>
          <w:rFonts w:ascii="Arial" w:hAnsi="Arial" w:cs="Arial"/>
          <w:sz w:val="24"/>
          <w:szCs w:val="24"/>
        </w:rPr>
      </w:pP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капацитети</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мерно-регулационих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станица</w:t>
      </w:r>
      <w:proofErr w:type="spellEnd"/>
      <w:r w:rsidRPr="002E5BF7">
        <w:rPr>
          <w:rFonts w:ascii="Arial" w:hAnsi="Arial" w:cs="Arial"/>
          <w:sz w:val="24"/>
          <w:szCs w:val="24"/>
        </w:rPr>
        <w:t xml:space="preserve"> </w:t>
      </w:r>
      <w:proofErr w:type="spellStart"/>
      <w:r w:rsidRPr="002E5BF7">
        <w:rPr>
          <w:rFonts w:ascii="Arial" w:hAnsi="Arial" w:cs="Arial"/>
          <w:sz w:val="24"/>
          <w:szCs w:val="24"/>
        </w:rPr>
        <w:t>одређују</w:t>
      </w:r>
      <w:proofErr w:type="spellEnd"/>
      <w:r w:rsidRPr="002E5BF7">
        <w:rPr>
          <w:rFonts w:ascii="Arial" w:hAnsi="Arial" w:cs="Arial"/>
          <w:sz w:val="24"/>
          <w:szCs w:val="24"/>
        </w:rPr>
        <w:t xml:space="preserve"> </w:t>
      </w:r>
      <w:proofErr w:type="spellStart"/>
      <w:r w:rsidRPr="002E5BF7">
        <w:rPr>
          <w:rFonts w:ascii="Arial" w:hAnsi="Arial" w:cs="Arial"/>
          <w:sz w:val="24"/>
          <w:szCs w:val="24"/>
        </w:rPr>
        <w:t>се</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основу</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коришћених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регулатора</w:t>
      </w:r>
      <w:proofErr w:type="spellEnd"/>
      <w:r w:rsidRPr="002E5BF7">
        <w:rPr>
          <w:rFonts w:ascii="Arial" w:hAnsi="Arial" w:cs="Arial"/>
          <w:sz w:val="24"/>
          <w:szCs w:val="24"/>
        </w:rPr>
        <w:t xml:space="preserve"> </w:t>
      </w:r>
      <w:proofErr w:type="spellStart"/>
      <w:r w:rsidRPr="002E5BF7">
        <w:rPr>
          <w:rFonts w:ascii="Arial" w:hAnsi="Arial" w:cs="Arial"/>
          <w:sz w:val="24"/>
          <w:szCs w:val="24"/>
        </w:rPr>
        <w:t>протока-притиска</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мерне</w:t>
      </w:r>
      <w:proofErr w:type="spellEnd"/>
      <w:r w:rsidRPr="002E5BF7">
        <w:rPr>
          <w:rFonts w:ascii="Arial" w:hAnsi="Arial" w:cs="Arial"/>
          <w:sz w:val="24"/>
          <w:szCs w:val="24"/>
        </w:rPr>
        <w:t xml:space="preserve"> </w:t>
      </w:r>
      <w:proofErr w:type="spellStart"/>
      <w:r w:rsidRPr="002E5BF7">
        <w:rPr>
          <w:rFonts w:ascii="Arial" w:hAnsi="Arial" w:cs="Arial"/>
          <w:sz w:val="24"/>
          <w:szCs w:val="24"/>
        </w:rPr>
        <w:t>опреме</w:t>
      </w:r>
      <w:proofErr w:type="spellEnd"/>
      <w:r w:rsidRPr="002E5BF7">
        <w:rPr>
          <w:rFonts w:ascii="Arial" w:hAnsi="Arial" w:cs="Arial"/>
          <w:sz w:val="24"/>
          <w:szCs w:val="24"/>
        </w:rPr>
        <w:t xml:space="preserve">, </w:t>
      </w:r>
      <w:proofErr w:type="spellStart"/>
      <w:r w:rsidRPr="002E5BF7">
        <w:rPr>
          <w:rFonts w:ascii="Arial" w:hAnsi="Arial" w:cs="Arial"/>
          <w:sz w:val="24"/>
          <w:szCs w:val="24"/>
        </w:rPr>
        <w:t>арматуре</w:t>
      </w:r>
      <w:proofErr w:type="spellEnd"/>
      <w:r w:rsidRPr="002E5BF7">
        <w:rPr>
          <w:rFonts w:ascii="Arial" w:hAnsi="Arial" w:cs="Arial"/>
          <w:sz w:val="24"/>
          <w:szCs w:val="24"/>
        </w:rPr>
        <w:t xml:space="preserve">, </w:t>
      </w:r>
      <w:proofErr w:type="spellStart"/>
      <w:r w:rsidRPr="002E5BF7">
        <w:rPr>
          <w:rFonts w:ascii="Arial" w:hAnsi="Arial" w:cs="Arial"/>
          <w:sz w:val="24"/>
          <w:szCs w:val="24"/>
        </w:rPr>
        <w:t>цевовода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измењивача</w:t>
      </w:r>
      <w:proofErr w:type="spellEnd"/>
      <w:r w:rsidRPr="002E5BF7">
        <w:rPr>
          <w:rFonts w:ascii="Arial" w:hAnsi="Arial" w:cs="Arial"/>
          <w:sz w:val="24"/>
          <w:szCs w:val="24"/>
        </w:rPr>
        <w:t xml:space="preserve"> </w:t>
      </w:r>
      <w:proofErr w:type="spellStart"/>
      <w:r w:rsidRPr="002E5BF7">
        <w:rPr>
          <w:rFonts w:ascii="Arial" w:hAnsi="Arial" w:cs="Arial"/>
          <w:sz w:val="24"/>
          <w:szCs w:val="24"/>
        </w:rPr>
        <w:t>топлоте</w:t>
      </w:r>
      <w:proofErr w:type="spellEnd"/>
      <w:r w:rsidRPr="002E5BF7">
        <w:rPr>
          <w:rFonts w:ascii="Arial" w:hAnsi="Arial" w:cs="Arial"/>
          <w:sz w:val="24"/>
          <w:szCs w:val="24"/>
        </w:rPr>
        <w:t xml:space="preserve">, </w:t>
      </w:r>
      <w:proofErr w:type="spellStart"/>
      <w:r w:rsidRPr="002E5BF7">
        <w:rPr>
          <w:rFonts w:ascii="Arial" w:hAnsi="Arial" w:cs="Arial"/>
          <w:sz w:val="24"/>
          <w:szCs w:val="24"/>
        </w:rPr>
        <w:t>филтера</w:t>
      </w:r>
      <w:proofErr w:type="spellEnd"/>
      <w:r w:rsidRPr="002E5BF7">
        <w:rPr>
          <w:rFonts w:ascii="Arial" w:hAnsi="Arial" w:cs="Arial"/>
          <w:sz w:val="24"/>
          <w:szCs w:val="24"/>
        </w:rPr>
        <w:t xml:space="preserve">, </w:t>
      </w:r>
      <w:proofErr w:type="spellStart"/>
      <w:r w:rsidRPr="002E5BF7">
        <w:rPr>
          <w:rFonts w:ascii="Arial" w:hAnsi="Arial" w:cs="Arial"/>
          <w:sz w:val="24"/>
          <w:szCs w:val="24"/>
        </w:rPr>
        <w:t>сепаратора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инсталиране</w:t>
      </w:r>
      <w:proofErr w:type="spellEnd"/>
      <w:r w:rsidRPr="002E5BF7">
        <w:rPr>
          <w:rFonts w:ascii="Arial" w:hAnsi="Arial" w:cs="Arial"/>
          <w:sz w:val="24"/>
          <w:szCs w:val="24"/>
        </w:rPr>
        <w:t xml:space="preserve"> </w:t>
      </w:r>
      <w:proofErr w:type="spellStart"/>
      <w:r w:rsidRPr="002E5BF7">
        <w:rPr>
          <w:rFonts w:ascii="Arial" w:hAnsi="Arial" w:cs="Arial"/>
          <w:sz w:val="24"/>
          <w:szCs w:val="24"/>
        </w:rPr>
        <w:t>топлотне</w:t>
      </w:r>
      <w:proofErr w:type="spellEnd"/>
      <w:r w:rsidRPr="002E5BF7">
        <w:rPr>
          <w:rFonts w:ascii="Arial" w:hAnsi="Arial" w:cs="Arial"/>
          <w:sz w:val="24"/>
          <w:szCs w:val="24"/>
        </w:rPr>
        <w:t xml:space="preserve"> </w:t>
      </w:r>
      <w:proofErr w:type="spellStart"/>
      <w:r w:rsidRPr="002E5BF7">
        <w:rPr>
          <w:rFonts w:ascii="Arial" w:hAnsi="Arial" w:cs="Arial"/>
          <w:sz w:val="24"/>
          <w:szCs w:val="24"/>
        </w:rPr>
        <w:t>снаге</w:t>
      </w:r>
      <w:proofErr w:type="spellEnd"/>
      <w:r w:rsidRPr="002E5BF7">
        <w:rPr>
          <w:rFonts w:ascii="Arial" w:hAnsi="Arial" w:cs="Arial"/>
          <w:sz w:val="24"/>
          <w:szCs w:val="24"/>
        </w:rPr>
        <w:t xml:space="preserve"> </w:t>
      </w:r>
      <w:r w:rsidR="00D20305">
        <w:rPr>
          <w:rFonts w:ascii="Arial" w:hAnsi="Arial" w:cs="Arial"/>
          <w:sz w:val="24"/>
          <w:szCs w:val="24"/>
          <w:lang w:val="sr-Cyrl-RS"/>
        </w:rPr>
        <w:t>котлова</w:t>
      </w:r>
      <w:r w:rsidRPr="002E5BF7">
        <w:rPr>
          <w:rFonts w:ascii="Arial" w:hAnsi="Arial" w:cs="Arial"/>
          <w:sz w:val="24"/>
          <w:szCs w:val="24"/>
        </w:rPr>
        <w:t>.</w:t>
      </w:r>
    </w:p>
    <w:p w:rsidR="002C2F18" w:rsidRPr="002E5BF7" w:rsidRDefault="001A3014" w:rsidP="002C2F18">
      <w:pPr>
        <w:rPr>
          <w:rFonts w:ascii="Arial" w:hAnsi="Arial" w:cs="Arial"/>
          <w:sz w:val="24"/>
          <w:szCs w:val="24"/>
        </w:rPr>
      </w:pP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компресорск</w:t>
      </w:r>
      <w:proofErr w:type="spellEnd"/>
      <w:r w:rsidR="00D20305">
        <w:rPr>
          <w:rFonts w:ascii="Arial" w:hAnsi="Arial" w:cs="Arial"/>
          <w:sz w:val="24"/>
          <w:szCs w:val="24"/>
          <w:lang w:val="sr-Cyrl-RS"/>
        </w:rPr>
        <w:t>е</w:t>
      </w:r>
      <w:r w:rsidRPr="002E5BF7">
        <w:rPr>
          <w:rFonts w:ascii="Arial" w:hAnsi="Arial" w:cs="Arial"/>
          <w:sz w:val="24"/>
          <w:szCs w:val="24"/>
        </w:rPr>
        <w:t xml:space="preserve"> </w:t>
      </w:r>
      <w:proofErr w:type="spellStart"/>
      <w:r w:rsidRPr="002E5BF7">
        <w:rPr>
          <w:rFonts w:ascii="Arial" w:hAnsi="Arial" w:cs="Arial"/>
          <w:sz w:val="24"/>
          <w:szCs w:val="24"/>
        </w:rPr>
        <w:t>станиц</w:t>
      </w:r>
      <w:proofErr w:type="spellEnd"/>
      <w:r w:rsidR="00D20305">
        <w:rPr>
          <w:rFonts w:ascii="Arial" w:hAnsi="Arial" w:cs="Arial"/>
          <w:sz w:val="24"/>
          <w:szCs w:val="24"/>
          <w:lang w:val="sr-Cyrl-RS"/>
        </w:rPr>
        <w:t>е</w:t>
      </w:r>
      <w:r w:rsidRPr="002E5BF7">
        <w:rPr>
          <w:rFonts w:ascii="Arial" w:hAnsi="Arial" w:cs="Arial"/>
          <w:sz w:val="24"/>
          <w:szCs w:val="24"/>
        </w:rPr>
        <w:t xml:space="preserve"> </w:t>
      </w:r>
      <w:proofErr w:type="spellStart"/>
      <w:r w:rsidRPr="002E5BF7">
        <w:rPr>
          <w:rFonts w:ascii="Arial" w:hAnsi="Arial" w:cs="Arial"/>
          <w:sz w:val="24"/>
          <w:szCs w:val="24"/>
        </w:rPr>
        <w:t>углавном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завис</w:t>
      </w:r>
      <w:proofErr w:type="spellEnd"/>
      <w:r w:rsidR="00D20305">
        <w:rPr>
          <w:rFonts w:ascii="Arial" w:hAnsi="Arial" w:cs="Arial"/>
          <w:sz w:val="24"/>
          <w:szCs w:val="24"/>
          <w:lang w:val="sr-Cyrl-RS"/>
        </w:rPr>
        <w:t>и</w:t>
      </w:r>
      <w:r w:rsidRPr="002E5BF7">
        <w:rPr>
          <w:rFonts w:ascii="Arial" w:hAnsi="Arial" w:cs="Arial"/>
          <w:sz w:val="24"/>
          <w:szCs w:val="24"/>
        </w:rPr>
        <w:t xml:space="preserve"> </w:t>
      </w:r>
      <w:proofErr w:type="spellStart"/>
      <w:r w:rsidRPr="002E5BF7">
        <w:rPr>
          <w:rFonts w:ascii="Arial" w:hAnsi="Arial" w:cs="Arial"/>
          <w:sz w:val="24"/>
          <w:szCs w:val="24"/>
        </w:rPr>
        <w:t>од</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w:t>
      </w:r>
      <w:proofErr w:type="spellStart"/>
      <w:r w:rsidRPr="002E5BF7">
        <w:rPr>
          <w:rFonts w:ascii="Arial" w:hAnsi="Arial" w:cs="Arial"/>
          <w:sz w:val="24"/>
          <w:szCs w:val="24"/>
        </w:rPr>
        <w:t>протока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притиска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компресора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од</w:t>
      </w:r>
      <w:proofErr w:type="spellEnd"/>
      <w:r w:rsidRPr="002E5BF7">
        <w:rPr>
          <w:rFonts w:ascii="Arial" w:hAnsi="Arial" w:cs="Arial"/>
          <w:sz w:val="24"/>
          <w:szCs w:val="24"/>
        </w:rPr>
        <w:t xml:space="preserve"> </w:t>
      </w:r>
      <w:proofErr w:type="spellStart"/>
      <w:r w:rsidRPr="002E5BF7">
        <w:rPr>
          <w:rFonts w:ascii="Arial" w:hAnsi="Arial" w:cs="Arial"/>
          <w:sz w:val="24"/>
          <w:szCs w:val="24"/>
        </w:rPr>
        <w:t>радних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и </w:t>
      </w:r>
      <w:proofErr w:type="spellStart"/>
      <w:r w:rsidRPr="002E5BF7">
        <w:rPr>
          <w:rFonts w:ascii="Arial" w:hAnsi="Arial" w:cs="Arial"/>
          <w:sz w:val="24"/>
          <w:szCs w:val="24"/>
        </w:rPr>
        <w:t>снаге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погонских</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турбина</w:t>
      </w:r>
      <w:proofErr w:type="spellEnd"/>
      <w:r w:rsidRPr="002E5BF7">
        <w:rPr>
          <w:rFonts w:ascii="Arial" w:hAnsi="Arial" w:cs="Arial"/>
          <w:sz w:val="24"/>
          <w:szCs w:val="24"/>
        </w:rPr>
        <w:t>.</w:t>
      </w:r>
    </w:p>
    <w:p w:rsidR="002D5C4F" w:rsidRPr="002E5BF7" w:rsidRDefault="002C2F18" w:rsidP="002C2F18">
      <w:pPr>
        <w:rPr>
          <w:rFonts w:ascii="Arial" w:hAnsi="Arial" w:cs="Arial"/>
          <w:sz w:val="24"/>
          <w:szCs w:val="24"/>
        </w:rPr>
      </w:pP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proofErr w:type="spellStart"/>
      <w:r w:rsidRPr="002E5BF7">
        <w:rPr>
          <w:rFonts w:ascii="Arial" w:hAnsi="Arial" w:cs="Arial"/>
          <w:sz w:val="24"/>
          <w:szCs w:val="24"/>
        </w:rPr>
        <w:t>анализе</w:t>
      </w:r>
      <w:proofErr w:type="spellEnd"/>
      <w:r w:rsidRPr="002E5BF7">
        <w:rPr>
          <w:rFonts w:ascii="Arial" w:hAnsi="Arial" w:cs="Arial"/>
          <w:sz w:val="24"/>
          <w:szCs w:val="24"/>
        </w:rPr>
        <w:t xml:space="preserve"> </w:t>
      </w:r>
      <w:r w:rsidR="00F50287" w:rsidRPr="002E5BF7">
        <w:rPr>
          <w:rFonts w:ascii="Arial" w:hAnsi="Arial" w:cs="Arial"/>
          <w:sz w:val="24"/>
          <w:szCs w:val="24"/>
          <w:lang w:val="sr-Cyrl-RS"/>
        </w:rPr>
        <w:t>транспортних</w:t>
      </w:r>
      <w:r w:rsidRPr="002E5BF7">
        <w:rPr>
          <w:rFonts w:ascii="Arial" w:hAnsi="Arial" w:cs="Arial"/>
          <w:sz w:val="24"/>
          <w:szCs w:val="24"/>
        </w:rPr>
        <w:t xml:space="preserve"> </w:t>
      </w:r>
      <w:proofErr w:type="spellStart"/>
      <w:r w:rsidRPr="002E5BF7">
        <w:rPr>
          <w:rFonts w:ascii="Arial" w:hAnsi="Arial" w:cs="Arial"/>
          <w:sz w:val="24"/>
          <w:szCs w:val="24"/>
        </w:rPr>
        <w:t>капацитета</w:t>
      </w:r>
      <w:proofErr w:type="spellEnd"/>
      <w:r w:rsidRPr="002E5BF7">
        <w:rPr>
          <w:rFonts w:ascii="Arial" w:hAnsi="Arial" w:cs="Arial"/>
          <w:sz w:val="24"/>
          <w:szCs w:val="24"/>
        </w:rPr>
        <w:t xml:space="preserve"> </w:t>
      </w:r>
      <w:r w:rsidR="00F50287" w:rsidRPr="002E5BF7">
        <w:rPr>
          <w:rFonts w:ascii="Arial" w:hAnsi="Arial" w:cs="Arial"/>
          <w:sz w:val="24"/>
          <w:szCs w:val="24"/>
          <w:lang w:val="sr-Cyrl-RS"/>
        </w:rPr>
        <w:t>ГАСТРАНС</w:t>
      </w:r>
      <w:r w:rsidRPr="002E5BF7">
        <w:rPr>
          <w:rFonts w:ascii="Arial" w:hAnsi="Arial" w:cs="Arial"/>
          <w:sz w:val="24"/>
          <w:szCs w:val="24"/>
        </w:rPr>
        <w:t xml:space="preserve"> </w:t>
      </w:r>
      <w:proofErr w:type="spellStart"/>
      <w:r w:rsidRPr="002E5BF7">
        <w:rPr>
          <w:rFonts w:ascii="Arial" w:hAnsi="Arial" w:cs="Arial"/>
          <w:sz w:val="24"/>
          <w:szCs w:val="24"/>
        </w:rPr>
        <w:t>д.о.о</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софтверск</w:t>
      </w:r>
      <w:proofErr w:type="spellEnd"/>
      <w:r w:rsidR="00F50287" w:rsidRPr="002E5BF7">
        <w:rPr>
          <w:rFonts w:ascii="Arial" w:hAnsi="Arial" w:cs="Arial"/>
          <w:sz w:val="24"/>
          <w:szCs w:val="24"/>
          <w:lang w:val="sr-Cyrl-RS"/>
        </w:rPr>
        <w:t>и</w:t>
      </w:r>
      <w:r w:rsidRPr="002E5BF7">
        <w:rPr>
          <w:rFonts w:ascii="Arial" w:hAnsi="Arial" w:cs="Arial"/>
          <w:sz w:val="24"/>
          <w:szCs w:val="24"/>
        </w:rPr>
        <w:t xml:space="preserve"> </w:t>
      </w:r>
      <w:proofErr w:type="spellStart"/>
      <w:r w:rsidRPr="002E5BF7">
        <w:rPr>
          <w:rFonts w:ascii="Arial" w:hAnsi="Arial" w:cs="Arial"/>
          <w:sz w:val="24"/>
          <w:szCs w:val="24"/>
        </w:rPr>
        <w:t>пакет</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Симоне</w:t>
      </w:r>
      <w:proofErr w:type="spellEnd"/>
      <w:r w:rsidR="00F50287" w:rsidRPr="002E5BF7">
        <w:rPr>
          <w:rFonts w:ascii="Arial" w:hAnsi="Arial" w:cs="Arial"/>
          <w:sz w:val="24"/>
          <w:szCs w:val="24"/>
          <w:lang w:val="sr-Cyrl-RS"/>
        </w:rPr>
        <w:t xml:space="preserve"> </w:t>
      </w:r>
      <w:proofErr w:type="gramStart"/>
      <w:r w:rsidR="00F50287" w:rsidRPr="002E5BF7">
        <w:rPr>
          <w:rFonts w:ascii="Arial" w:hAnsi="Arial" w:cs="Arial"/>
          <w:sz w:val="24"/>
          <w:szCs w:val="24"/>
          <w:lang w:val="sr-Cyrl-RS"/>
        </w:rPr>
        <w:t>( у</w:t>
      </w:r>
      <w:proofErr w:type="gramEnd"/>
      <w:r w:rsidR="00F50287" w:rsidRPr="002E5BF7">
        <w:rPr>
          <w:rFonts w:ascii="Arial" w:hAnsi="Arial" w:cs="Arial"/>
          <w:sz w:val="24"/>
          <w:szCs w:val="24"/>
          <w:lang w:val="sr-Cyrl-RS"/>
        </w:rPr>
        <w:t xml:space="preserve"> склопу ''</w:t>
      </w:r>
      <w:r w:rsidR="00F50287" w:rsidRPr="002E5BF7">
        <w:rPr>
          <w:rFonts w:ascii="Arial" w:hAnsi="Arial" w:cs="Arial"/>
          <w:sz w:val="24"/>
          <w:szCs w:val="24"/>
          <w:lang w:val="sr-Latn-RS"/>
        </w:rPr>
        <w:t>SCADA’’ sistema)</w:t>
      </w:r>
      <w:r w:rsidRPr="002E5BF7">
        <w:rPr>
          <w:rFonts w:ascii="Arial" w:hAnsi="Arial" w:cs="Arial"/>
          <w:sz w:val="24"/>
          <w:szCs w:val="24"/>
        </w:rPr>
        <w:t xml:space="preserve">. </w:t>
      </w:r>
      <w:proofErr w:type="spellStart"/>
      <w:r w:rsidRPr="002E5BF7">
        <w:rPr>
          <w:rFonts w:ascii="Arial" w:hAnsi="Arial" w:cs="Arial"/>
          <w:sz w:val="24"/>
          <w:szCs w:val="24"/>
        </w:rPr>
        <w:t>Уз</w:t>
      </w:r>
      <w:proofErr w:type="spellEnd"/>
      <w:r w:rsidRPr="002E5BF7">
        <w:rPr>
          <w:rFonts w:ascii="Arial" w:hAnsi="Arial" w:cs="Arial"/>
          <w:sz w:val="24"/>
          <w:szCs w:val="24"/>
        </w:rPr>
        <w:t xml:space="preserve"> </w:t>
      </w:r>
      <w:proofErr w:type="spellStart"/>
      <w:r w:rsidRPr="002E5BF7">
        <w:rPr>
          <w:rFonts w:ascii="Arial" w:hAnsi="Arial" w:cs="Arial"/>
          <w:sz w:val="24"/>
          <w:szCs w:val="24"/>
        </w:rPr>
        <w:t>помоћ</w:t>
      </w:r>
      <w:proofErr w:type="spellEnd"/>
      <w:r w:rsidRPr="002E5BF7">
        <w:rPr>
          <w:rFonts w:ascii="Arial" w:hAnsi="Arial" w:cs="Arial"/>
          <w:sz w:val="24"/>
          <w:szCs w:val="24"/>
        </w:rPr>
        <w:t xml:space="preserve"> </w:t>
      </w:r>
      <w:proofErr w:type="spellStart"/>
      <w:r w:rsidRPr="002E5BF7">
        <w:rPr>
          <w:rFonts w:ascii="Arial" w:hAnsi="Arial" w:cs="Arial"/>
          <w:sz w:val="24"/>
          <w:szCs w:val="24"/>
        </w:rPr>
        <w:t>ових</w:t>
      </w:r>
      <w:proofErr w:type="spellEnd"/>
      <w:r w:rsidRPr="002E5BF7">
        <w:rPr>
          <w:rFonts w:ascii="Arial" w:hAnsi="Arial" w:cs="Arial"/>
          <w:sz w:val="24"/>
          <w:szCs w:val="24"/>
        </w:rPr>
        <w:t xml:space="preserve"> </w:t>
      </w:r>
      <w:proofErr w:type="spellStart"/>
      <w:r w:rsidRPr="002E5BF7">
        <w:rPr>
          <w:rFonts w:ascii="Arial" w:hAnsi="Arial" w:cs="Arial"/>
          <w:sz w:val="24"/>
          <w:szCs w:val="24"/>
        </w:rPr>
        <w:t>алата</w:t>
      </w:r>
      <w:proofErr w:type="spellEnd"/>
      <w:r w:rsidRPr="002E5BF7">
        <w:rPr>
          <w:rFonts w:ascii="Arial" w:hAnsi="Arial" w:cs="Arial"/>
          <w:sz w:val="24"/>
          <w:szCs w:val="24"/>
        </w:rPr>
        <w:t xml:space="preserve"> </w:t>
      </w:r>
      <w:proofErr w:type="spellStart"/>
      <w:r w:rsidRPr="002E5BF7">
        <w:rPr>
          <w:rFonts w:ascii="Arial" w:hAnsi="Arial" w:cs="Arial"/>
          <w:sz w:val="24"/>
          <w:szCs w:val="24"/>
        </w:rPr>
        <w:t>вршимо</w:t>
      </w:r>
      <w:proofErr w:type="spellEnd"/>
      <w:r w:rsidRPr="002E5BF7">
        <w:rPr>
          <w:rFonts w:ascii="Arial" w:hAnsi="Arial" w:cs="Arial"/>
          <w:sz w:val="24"/>
          <w:szCs w:val="24"/>
        </w:rPr>
        <w:t xml:space="preserve"> и </w:t>
      </w:r>
      <w:proofErr w:type="spellStart"/>
      <w:r w:rsidR="002D5C4F" w:rsidRPr="002E5BF7">
        <w:rPr>
          <w:rFonts w:ascii="Arial" w:hAnsi="Arial" w:cs="Arial"/>
          <w:sz w:val="24"/>
          <w:szCs w:val="24"/>
        </w:rPr>
        <w:t>прорачуне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за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припрему</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радова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на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гасоводима</w:t>
      </w:r>
      <w:proofErr w:type="spellEnd"/>
      <w:r w:rsidR="002D5C4F" w:rsidRPr="002E5BF7">
        <w:rPr>
          <w:rFonts w:ascii="Arial" w:hAnsi="Arial" w:cs="Arial"/>
          <w:sz w:val="24"/>
          <w:szCs w:val="24"/>
          <w:lang w:val="sr-Cyrl-RS"/>
        </w:rPr>
        <w:t>,</w:t>
      </w:r>
      <w:r w:rsidRPr="002E5BF7">
        <w:rPr>
          <w:rFonts w:ascii="Arial" w:hAnsi="Arial" w:cs="Arial"/>
          <w:sz w:val="24"/>
          <w:szCs w:val="24"/>
        </w:rPr>
        <w:t xml:space="preserve"> </w:t>
      </w:r>
      <w:proofErr w:type="spellStart"/>
      <w:r w:rsidR="002D5C4F" w:rsidRPr="002E5BF7">
        <w:rPr>
          <w:rFonts w:ascii="Arial" w:hAnsi="Arial" w:cs="Arial"/>
          <w:sz w:val="24"/>
          <w:szCs w:val="24"/>
        </w:rPr>
        <w:t>анализирамо</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радне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услове</w:t>
      </w:r>
      <w:proofErr w:type="spellEnd"/>
      <w:r w:rsidR="002D5C4F" w:rsidRPr="002E5BF7">
        <w:rPr>
          <w:rFonts w:ascii="Arial" w:hAnsi="Arial" w:cs="Arial"/>
          <w:sz w:val="24"/>
          <w:szCs w:val="24"/>
        </w:rPr>
        <w:t xml:space="preserve"> и </w:t>
      </w:r>
      <w:proofErr w:type="spellStart"/>
      <w:r w:rsidR="002D5C4F" w:rsidRPr="002E5BF7">
        <w:rPr>
          <w:rFonts w:ascii="Arial" w:hAnsi="Arial" w:cs="Arial"/>
          <w:sz w:val="24"/>
          <w:szCs w:val="24"/>
        </w:rPr>
        <w:t>привремене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промене</w:t>
      </w:r>
      <w:proofErr w:type="spellEnd"/>
      <w:r w:rsidR="002D5C4F" w:rsidRPr="002E5BF7">
        <w:rPr>
          <w:rFonts w:ascii="Arial" w:hAnsi="Arial" w:cs="Arial"/>
          <w:sz w:val="24"/>
          <w:szCs w:val="24"/>
        </w:rPr>
        <w:t xml:space="preserve"> у </w:t>
      </w:r>
      <w:r w:rsidR="002D5C4F" w:rsidRPr="002E5BF7">
        <w:rPr>
          <w:rFonts w:ascii="Arial" w:hAnsi="Arial" w:cs="Arial"/>
          <w:sz w:val="24"/>
          <w:szCs w:val="24"/>
          <w:lang w:val="sr-Cyrl-RS"/>
        </w:rPr>
        <w:t>транспорту</w:t>
      </w:r>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природног</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гаса</w:t>
      </w:r>
      <w:proofErr w:type="spellEnd"/>
      <w:r w:rsidR="002D5C4F" w:rsidRPr="002E5BF7">
        <w:rPr>
          <w:rFonts w:ascii="Arial" w:hAnsi="Arial" w:cs="Arial"/>
          <w:sz w:val="24"/>
          <w:szCs w:val="24"/>
        </w:rPr>
        <w:t>.</w:t>
      </w:r>
    </w:p>
    <w:p w:rsidR="002C2F18" w:rsidRPr="002E5BF7" w:rsidRDefault="002C2F18" w:rsidP="002C2F18">
      <w:pPr>
        <w:rPr>
          <w:rFonts w:ascii="Arial" w:hAnsi="Arial" w:cs="Arial"/>
          <w:sz w:val="24"/>
          <w:szCs w:val="24"/>
        </w:rPr>
      </w:pPr>
      <w:proofErr w:type="spellStart"/>
      <w:r w:rsidRPr="002E5BF7">
        <w:rPr>
          <w:rFonts w:ascii="Arial" w:hAnsi="Arial" w:cs="Arial"/>
          <w:sz w:val="24"/>
          <w:szCs w:val="24"/>
        </w:rPr>
        <w:t>Модел</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гасоводне</w:t>
      </w:r>
      <w:proofErr w:type="spellEnd"/>
      <w:r w:rsidRPr="002E5BF7">
        <w:rPr>
          <w:rFonts w:ascii="Arial" w:hAnsi="Arial" w:cs="Arial"/>
          <w:sz w:val="24"/>
          <w:szCs w:val="24"/>
        </w:rPr>
        <w:t xml:space="preserve"> </w:t>
      </w:r>
      <w:proofErr w:type="spellStart"/>
      <w:r w:rsidRPr="002E5BF7">
        <w:rPr>
          <w:rFonts w:ascii="Arial" w:hAnsi="Arial" w:cs="Arial"/>
          <w:sz w:val="24"/>
          <w:szCs w:val="24"/>
        </w:rPr>
        <w:t>мреже</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се</w:t>
      </w:r>
      <w:proofErr w:type="spellEnd"/>
      <w:r w:rsidRPr="002E5BF7">
        <w:rPr>
          <w:rFonts w:ascii="Arial" w:hAnsi="Arial" w:cs="Arial"/>
          <w:sz w:val="24"/>
          <w:szCs w:val="24"/>
        </w:rPr>
        <w:t xml:space="preserve"> и </w:t>
      </w: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proofErr w:type="spellStart"/>
      <w:r w:rsidRPr="002E5BF7">
        <w:rPr>
          <w:rFonts w:ascii="Arial" w:hAnsi="Arial" w:cs="Arial"/>
          <w:sz w:val="24"/>
          <w:szCs w:val="24"/>
        </w:rPr>
        <w:t>динамичку</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симулацију</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гасоводне</w:t>
      </w:r>
      <w:proofErr w:type="spellEnd"/>
      <w:r w:rsidRPr="002E5BF7">
        <w:rPr>
          <w:rFonts w:ascii="Arial" w:hAnsi="Arial" w:cs="Arial"/>
          <w:sz w:val="24"/>
          <w:szCs w:val="24"/>
        </w:rPr>
        <w:t xml:space="preserve"> </w:t>
      </w:r>
      <w:proofErr w:type="spellStart"/>
      <w:r w:rsidRPr="002E5BF7">
        <w:rPr>
          <w:rFonts w:ascii="Arial" w:hAnsi="Arial" w:cs="Arial"/>
          <w:sz w:val="24"/>
          <w:szCs w:val="24"/>
        </w:rPr>
        <w:t>мреже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реалном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времену</w:t>
      </w:r>
      <w:proofErr w:type="spellEnd"/>
      <w:r w:rsidRPr="002E5BF7">
        <w:rPr>
          <w:rFonts w:ascii="Arial" w:hAnsi="Arial" w:cs="Arial"/>
          <w:sz w:val="24"/>
          <w:szCs w:val="24"/>
        </w:rPr>
        <w:t xml:space="preserve"> </w:t>
      </w:r>
      <w:proofErr w:type="spellStart"/>
      <w:r w:rsidRPr="002E5BF7">
        <w:rPr>
          <w:rFonts w:ascii="Arial" w:hAnsi="Arial" w:cs="Arial"/>
          <w:sz w:val="24"/>
          <w:szCs w:val="24"/>
        </w:rPr>
        <w:t>помоћу</w:t>
      </w:r>
      <w:proofErr w:type="spellEnd"/>
      <w:r w:rsidRPr="002E5BF7">
        <w:rPr>
          <w:rFonts w:ascii="Arial" w:hAnsi="Arial" w:cs="Arial"/>
          <w:sz w:val="24"/>
          <w:szCs w:val="24"/>
        </w:rPr>
        <w:t xml:space="preserve"> </w:t>
      </w:r>
      <w:proofErr w:type="spellStart"/>
      <w:r w:rsidRPr="002E5BF7">
        <w:rPr>
          <w:rFonts w:ascii="Arial" w:hAnsi="Arial" w:cs="Arial"/>
          <w:sz w:val="24"/>
          <w:szCs w:val="24"/>
        </w:rPr>
        <w:t>софтверског</w:t>
      </w:r>
      <w:proofErr w:type="spellEnd"/>
      <w:r w:rsidRPr="002E5BF7">
        <w:rPr>
          <w:rFonts w:ascii="Arial" w:hAnsi="Arial" w:cs="Arial"/>
          <w:sz w:val="24"/>
          <w:szCs w:val="24"/>
        </w:rPr>
        <w:t xml:space="preserve"> </w:t>
      </w:r>
      <w:proofErr w:type="spellStart"/>
      <w:r w:rsidRPr="002E5BF7">
        <w:rPr>
          <w:rFonts w:ascii="Arial" w:hAnsi="Arial" w:cs="Arial"/>
          <w:sz w:val="24"/>
          <w:szCs w:val="24"/>
        </w:rPr>
        <w:t>пакета</w:t>
      </w:r>
      <w:proofErr w:type="spellEnd"/>
      <w:r w:rsidR="007D7272" w:rsidRPr="002E5BF7">
        <w:rPr>
          <w:rFonts w:ascii="Arial" w:hAnsi="Arial" w:cs="Arial"/>
          <w:sz w:val="24"/>
          <w:szCs w:val="24"/>
        </w:rPr>
        <w:t xml:space="preserve"> </w:t>
      </w:r>
      <w:proofErr w:type="spellStart"/>
      <w:proofErr w:type="gramStart"/>
      <w:r w:rsidR="007D7272" w:rsidRPr="002E5BF7">
        <w:rPr>
          <w:rFonts w:ascii="Arial" w:hAnsi="Arial" w:cs="Arial"/>
          <w:sz w:val="24"/>
          <w:szCs w:val="24"/>
        </w:rPr>
        <w:t>Симоне</w:t>
      </w:r>
      <w:proofErr w:type="spellEnd"/>
      <w:r w:rsidR="007D7272" w:rsidRPr="002E5BF7">
        <w:rPr>
          <w:rFonts w:ascii="Arial" w:hAnsi="Arial" w:cs="Arial"/>
          <w:sz w:val="24"/>
          <w:szCs w:val="24"/>
          <w:lang w:val="sr-Cyrl-RS"/>
        </w:rPr>
        <w:t xml:space="preserve"> </w:t>
      </w:r>
      <w:r w:rsidRPr="002E5BF7">
        <w:rPr>
          <w:rFonts w:ascii="Arial" w:hAnsi="Arial" w:cs="Arial"/>
          <w:sz w:val="24"/>
          <w:szCs w:val="24"/>
        </w:rPr>
        <w:t>,</w:t>
      </w:r>
      <w:proofErr w:type="gramEnd"/>
      <w:r w:rsidRPr="002E5BF7">
        <w:rPr>
          <w:rFonts w:ascii="Arial" w:hAnsi="Arial" w:cs="Arial"/>
          <w:sz w:val="24"/>
          <w:szCs w:val="24"/>
        </w:rPr>
        <w:t xml:space="preserve"> </w:t>
      </w:r>
      <w:proofErr w:type="spellStart"/>
      <w:r w:rsidRPr="002E5BF7">
        <w:rPr>
          <w:rFonts w:ascii="Arial" w:hAnsi="Arial" w:cs="Arial"/>
          <w:sz w:val="24"/>
          <w:szCs w:val="24"/>
        </w:rPr>
        <w:t>који</w:t>
      </w:r>
      <w:proofErr w:type="spellEnd"/>
      <w:r w:rsidRPr="002E5BF7">
        <w:rPr>
          <w:rFonts w:ascii="Arial" w:hAnsi="Arial" w:cs="Arial"/>
          <w:sz w:val="24"/>
          <w:szCs w:val="24"/>
        </w:rPr>
        <w:t xml:space="preserve"> </w:t>
      </w:r>
      <w:proofErr w:type="spellStart"/>
      <w:r w:rsidRPr="002E5BF7">
        <w:rPr>
          <w:rFonts w:ascii="Arial" w:hAnsi="Arial" w:cs="Arial"/>
          <w:sz w:val="24"/>
          <w:szCs w:val="24"/>
        </w:rPr>
        <w:t>континуирано</w:t>
      </w:r>
      <w:proofErr w:type="spellEnd"/>
      <w:r w:rsidRPr="002E5BF7">
        <w:rPr>
          <w:rFonts w:ascii="Arial" w:hAnsi="Arial" w:cs="Arial"/>
          <w:sz w:val="24"/>
          <w:szCs w:val="24"/>
        </w:rPr>
        <w:t xml:space="preserve"> </w:t>
      </w:r>
      <w:proofErr w:type="spellStart"/>
      <w:r w:rsidRPr="002E5BF7">
        <w:rPr>
          <w:rFonts w:ascii="Arial" w:hAnsi="Arial" w:cs="Arial"/>
          <w:sz w:val="24"/>
          <w:szCs w:val="24"/>
        </w:rPr>
        <w:t>ради</w:t>
      </w:r>
      <w:proofErr w:type="spellEnd"/>
      <w:r w:rsidRPr="002E5BF7">
        <w:rPr>
          <w:rFonts w:ascii="Arial" w:hAnsi="Arial" w:cs="Arial"/>
          <w:sz w:val="24"/>
          <w:szCs w:val="24"/>
        </w:rPr>
        <w:t xml:space="preserve"> у </w:t>
      </w:r>
      <w:proofErr w:type="spellStart"/>
      <w:r w:rsidRPr="002E5BF7">
        <w:rPr>
          <w:rFonts w:ascii="Arial" w:hAnsi="Arial" w:cs="Arial"/>
          <w:sz w:val="24"/>
          <w:szCs w:val="24"/>
        </w:rPr>
        <w:t>Диспечерском</w:t>
      </w:r>
      <w:proofErr w:type="spellEnd"/>
      <w:r w:rsidRPr="002E5BF7">
        <w:rPr>
          <w:rFonts w:ascii="Arial" w:hAnsi="Arial" w:cs="Arial"/>
          <w:sz w:val="24"/>
          <w:szCs w:val="24"/>
        </w:rPr>
        <w:t xml:space="preserve"> </w:t>
      </w:r>
      <w:proofErr w:type="spellStart"/>
      <w:r w:rsidRPr="002E5BF7">
        <w:rPr>
          <w:rFonts w:ascii="Arial" w:hAnsi="Arial" w:cs="Arial"/>
          <w:sz w:val="24"/>
          <w:szCs w:val="24"/>
        </w:rPr>
        <w:t>центру</w:t>
      </w:r>
      <w:proofErr w:type="spellEnd"/>
      <w:r w:rsidRPr="002E5BF7">
        <w:rPr>
          <w:rFonts w:ascii="Arial" w:hAnsi="Arial" w:cs="Arial"/>
          <w:sz w:val="24"/>
          <w:szCs w:val="24"/>
        </w:rPr>
        <w:t xml:space="preserve"> </w:t>
      </w:r>
      <w:proofErr w:type="spellStart"/>
      <w:r w:rsidRPr="002E5BF7">
        <w:rPr>
          <w:rFonts w:ascii="Arial" w:hAnsi="Arial" w:cs="Arial"/>
          <w:sz w:val="24"/>
          <w:szCs w:val="24"/>
        </w:rPr>
        <w:t>повезаном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са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подацима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w:t>
      </w:r>
      <w:proofErr w:type="spellEnd"/>
      <w:r w:rsidRPr="002E5BF7">
        <w:rPr>
          <w:rFonts w:ascii="Arial" w:hAnsi="Arial" w:cs="Arial"/>
          <w:sz w:val="24"/>
          <w:szCs w:val="24"/>
        </w:rPr>
        <w:t xml:space="preserv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Поред</w:t>
      </w:r>
      <w:proofErr w:type="spellEnd"/>
      <w:r w:rsidRPr="002E5BF7">
        <w:rPr>
          <w:rFonts w:ascii="Arial" w:hAnsi="Arial" w:cs="Arial"/>
          <w:sz w:val="24"/>
          <w:szCs w:val="24"/>
        </w:rPr>
        <w:t xml:space="preserve"> </w:t>
      </w:r>
      <w:proofErr w:type="spellStart"/>
      <w:r w:rsidRPr="002E5BF7">
        <w:rPr>
          <w:rFonts w:ascii="Arial" w:hAnsi="Arial" w:cs="Arial"/>
          <w:sz w:val="24"/>
          <w:szCs w:val="24"/>
        </w:rPr>
        <w:t>употребљивих</w:t>
      </w:r>
      <w:proofErr w:type="spellEnd"/>
      <w:r w:rsidRPr="002E5BF7">
        <w:rPr>
          <w:rFonts w:ascii="Arial" w:hAnsi="Arial" w:cs="Arial"/>
          <w:sz w:val="24"/>
          <w:szCs w:val="24"/>
        </w:rPr>
        <w:t xml:space="preserve"> </w:t>
      </w:r>
      <w:proofErr w:type="spellStart"/>
      <w:r w:rsidRPr="002E5BF7">
        <w:rPr>
          <w:rFonts w:ascii="Arial" w:hAnsi="Arial" w:cs="Arial"/>
          <w:sz w:val="24"/>
          <w:szCs w:val="24"/>
        </w:rPr>
        <w:t>резултата</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симулације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реалном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времену</w:t>
      </w:r>
      <w:proofErr w:type="spellEnd"/>
      <w:r w:rsidRPr="002E5BF7">
        <w:rPr>
          <w:rFonts w:ascii="Arial" w:hAnsi="Arial" w:cs="Arial"/>
          <w:sz w:val="24"/>
          <w:szCs w:val="24"/>
        </w:rPr>
        <w:t xml:space="preserv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hAnsi="Arial" w:cs="Arial"/>
          <w:sz w:val="24"/>
          <w:szCs w:val="24"/>
        </w:rPr>
        <w:t xml:space="preserve"> </w:t>
      </w:r>
      <w:proofErr w:type="spellStart"/>
      <w:r w:rsidRPr="002E5BF7">
        <w:rPr>
          <w:rFonts w:ascii="Arial" w:hAnsi="Arial" w:cs="Arial"/>
          <w:sz w:val="24"/>
          <w:szCs w:val="24"/>
        </w:rPr>
        <w:t>систем</w:t>
      </w:r>
      <w:proofErr w:type="spellEnd"/>
      <w:r w:rsidRPr="002E5BF7">
        <w:rPr>
          <w:rFonts w:ascii="Arial" w:hAnsi="Arial" w:cs="Arial"/>
          <w:sz w:val="24"/>
          <w:szCs w:val="24"/>
        </w:rPr>
        <w:t xml:space="preserve"> </w:t>
      </w:r>
      <w:proofErr w:type="spellStart"/>
      <w:r w:rsidRPr="002E5BF7">
        <w:rPr>
          <w:rFonts w:ascii="Arial" w:hAnsi="Arial" w:cs="Arial"/>
          <w:sz w:val="24"/>
          <w:szCs w:val="24"/>
        </w:rPr>
        <w:t>може</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основу</w:t>
      </w:r>
      <w:proofErr w:type="spellEnd"/>
      <w:r w:rsidRPr="002E5BF7">
        <w:rPr>
          <w:rFonts w:ascii="Arial" w:hAnsi="Arial" w:cs="Arial"/>
          <w:sz w:val="24"/>
          <w:szCs w:val="24"/>
        </w:rPr>
        <w:t xml:space="preserve"> </w:t>
      </w:r>
      <w:proofErr w:type="spellStart"/>
      <w:r w:rsidRPr="002E5BF7">
        <w:rPr>
          <w:rFonts w:ascii="Arial" w:hAnsi="Arial" w:cs="Arial"/>
          <w:sz w:val="24"/>
          <w:szCs w:val="24"/>
        </w:rPr>
        <w:t>тренутно</w:t>
      </w:r>
      <w:r w:rsidR="007D7272" w:rsidRPr="002E5BF7">
        <w:rPr>
          <w:rFonts w:ascii="Arial" w:hAnsi="Arial" w:cs="Arial"/>
          <w:sz w:val="24"/>
          <w:szCs w:val="24"/>
        </w:rPr>
        <w:t>г</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стања</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гасоводне</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мреже</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предвид</w:t>
      </w:r>
      <w:r w:rsidRPr="002E5BF7">
        <w:rPr>
          <w:rFonts w:ascii="Arial" w:hAnsi="Arial" w:cs="Arial"/>
          <w:sz w:val="24"/>
          <w:szCs w:val="24"/>
        </w:rPr>
        <w:t>ети</w:t>
      </w:r>
      <w:proofErr w:type="spellEnd"/>
      <w:r w:rsidRPr="002E5BF7">
        <w:rPr>
          <w:rFonts w:ascii="Arial" w:hAnsi="Arial" w:cs="Arial"/>
          <w:sz w:val="24"/>
          <w:szCs w:val="24"/>
        </w:rPr>
        <w:t xml:space="preserve"> и </w:t>
      </w:r>
      <w:proofErr w:type="spellStart"/>
      <w:r w:rsidRPr="002E5BF7">
        <w:rPr>
          <w:rFonts w:ascii="Arial" w:hAnsi="Arial" w:cs="Arial"/>
          <w:sz w:val="24"/>
          <w:szCs w:val="24"/>
        </w:rPr>
        <w:t>његово</w:t>
      </w:r>
      <w:proofErr w:type="spellEnd"/>
      <w:r w:rsidRPr="002E5BF7">
        <w:rPr>
          <w:rFonts w:ascii="Arial" w:hAnsi="Arial" w:cs="Arial"/>
          <w:sz w:val="24"/>
          <w:szCs w:val="24"/>
        </w:rPr>
        <w:t xml:space="preserve"> </w:t>
      </w:r>
      <w:proofErr w:type="spellStart"/>
      <w:r w:rsidRPr="002E5BF7">
        <w:rPr>
          <w:rFonts w:ascii="Arial" w:hAnsi="Arial" w:cs="Arial"/>
          <w:sz w:val="24"/>
          <w:szCs w:val="24"/>
        </w:rPr>
        <w:t>будуће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понашање</w:t>
      </w:r>
      <w:proofErr w:type="spellEnd"/>
      <w:r w:rsidRPr="002E5BF7">
        <w:rPr>
          <w:rFonts w:ascii="Arial" w:hAnsi="Arial" w:cs="Arial"/>
          <w:sz w:val="24"/>
          <w:szCs w:val="24"/>
        </w:rPr>
        <w:t xml:space="preserve"> у </w:t>
      </w:r>
      <w:proofErr w:type="spellStart"/>
      <w:r w:rsidRPr="002E5BF7">
        <w:rPr>
          <w:rFonts w:ascii="Arial" w:hAnsi="Arial" w:cs="Arial"/>
          <w:sz w:val="24"/>
          <w:szCs w:val="24"/>
        </w:rPr>
        <w:t>зависности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о</w:t>
      </w:r>
      <w:r w:rsidR="00D20305">
        <w:rPr>
          <w:rFonts w:ascii="Arial" w:hAnsi="Arial" w:cs="Arial"/>
          <w:sz w:val="24"/>
          <w:szCs w:val="24"/>
        </w:rPr>
        <w:t>д</w:t>
      </w:r>
      <w:proofErr w:type="spellEnd"/>
      <w:r w:rsidR="00D20305">
        <w:rPr>
          <w:rFonts w:ascii="Arial" w:hAnsi="Arial" w:cs="Arial"/>
          <w:sz w:val="24"/>
          <w:szCs w:val="24"/>
        </w:rPr>
        <w:t xml:space="preserve"> </w:t>
      </w:r>
      <w:proofErr w:type="spellStart"/>
      <w:r w:rsidR="00D20305">
        <w:rPr>
          <w:rFonts w:ascii="Arial" w:hAnsi="Arial" w:cs="Arial"/>
          <w:sz w:val="24"/>
          <w:szCs w:val="24"/>
        </w:rPr>
        <w:t>предвиђеног</w:t>
      </w:r>
      <w:proofErr w:type="spellEnd"/>
      <w:r w:rsidR="00D20305">
        <w:rPr>
          <w:rFonts w:ascii="Arial" w:hAnsi="Arial" w:cs="Arial"/>
          <w:sz w:val="24"/>
          <w:szCs w:val="24"/>
        </w:rPr>
        <w:t xml:space="preserve"> </w:t>
      </w:r>
      <w:proofErr w:type="spellStart"/>
      <w:r w:rsidR="00D20305">
        <w:rPr>
          <w:rFonts w:ascii="Arial" w:hAnsi="Arial" w:cs="Arial"/>
          <w:sz w:val="24"/>
          <w:szCs w:val="24"/>
        </w:rPr>
        <w:t>оптерећења</w:t>
      </w:r>
      <w:proofErr w:type="spellEnd"/>
      <w:r w:rsidR="00D20305">
        <w:rPr>
          <w:rFonts w:ascii="Arial" w:hAnsi="Arial" w:cs="Arial"/>
          <w:sz w:val="24"/>
          <w:szCs w:val="24"/>
        </w:rPr>
        <w:t xml:space="preserve"> и </w:t>
      </w:r>
      <w:proofErr w:type="spellStart"/>
      <w:r w:rsidR="00D20305">
        <w:rPr>
          <w:rFonts w:ascii="Arial" w:hAnsi="Arial" w:cs="Arial"/>
          <w:sz w:val="24"/>
          <w:szCs w:val="24"/>
        </w:rPr>
        <w:t>номи</w:t>
      </w:r>
      <w:proofErr w:type="spellEnd"/>
      <w:r w:rsidR="007D7272" w:rsidRPr="002E5BF7">
        <w:rPr>
          <w:rFonts w:ascii="Arial" w:hAnsi="Arial" w:cs="Arial"/>
          <w:sz w:val="24"/>
          <w:szCs w:val="24"/>
          <w:lang w:val="sr-Cyrl-RS"/>
        </w:rPr>
        <w:t>нације</w:t>
      </w:r>
      <w:r w:rsidRPr="002E5BF7">
        <w:rPr>
          <w:rFonts w:ascii="Arial" w:hAnsi="Arial" w:cs="Arial"/>
          <w:sz w:val="24"/>
          <w:szCs w:val="24"/>
        </w:rPr>
        <w:t xml:space="preserve"> </w:t>
      </w:r>
      <w:proofErr w:type="spellStart"/>
      <w:r w:rsidRPr="002E5BF7">
        <w:rPr>
          <w:rFonts w:ascii="Arial" w:hAnsi="Arial" w:cs="Arial"/>
          <w:sz w:val="24"/>
          <w:szCs w:val="24"/>
        </w:rPr>
        <w:t>природног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алармирати</w:t>
      </w:r>
      <w:proofErr w:type="spellEnd"/>
      <w:r w:rsidRPr="002E5BF7">
        <w:rPr>
          <w:rFonts w:ascii="Arial" w:hAnsi="Arial" w:cs="Arial"/>
          <w:sz w:val="24"/>
          <w:szCs w:val="24"/>
        </w:rPr>
        <w:t xml:space="preserve"> </w:t>
      </w:r>
      <w:proofErr w:type="spellStart"/>
      <w:r w:rsidRPr="002E5BF7">
        <w:rPr>
          <w:rFonts w:ascii="Arial" w:hAnsi="Arial" w:cs="Arial"/>
          <w:sz w:val="24"/>
          <w:szCs w:val="24"/>
        </w:rPr>
        <w:t>оператере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случају</w:t>
      </w:r>
      <w:proofErr w:type="spellEnd"/>
      <w:r w:rsidRPr="002E5BF7">
        <w:rPr>
          <w:rFonts w:ascii="Arial" w:hAnsi="Arial" w:cs="Arial"/>
          <w:sz w:val="24"/>
          <w:szCs w:val="24"/>
        </w:rPr>
        <w:t xml:space="preserve"> </w:t>
      </w:r>
      <w:proofErr w:type="spellStart"/>
      <w:r w:rsidRPr="002E5BF7">
        <w:rPr>
          <w:rFonts w:ascii="Arial" w:hAnsi="Arial" w:cs="Arial"/>
          <w:sz w:val="24"/>
          <w:szCs w:val="24"/>
        </w:rPr>
        <w:t>откривања</w:t>
      </w:r>
      <w:proofErr w:type="spellEnd"/>
      <w:r w:rsidRPr="002E5BF7">
        <w:rPr>
          <w:rFonts w:ascii="Arial" w:hAnsi="Arial" w:cs="Arial"/>
          <w:sz w:val="24"/>
          <w:szCs w:val="24"/>
        </w:rPr>
        <w:t xml:space="preserve"> </w:t>
      </w:r>
      <w:proofErr w:type="spellStart"/>
      <w:r w:rsidRPr="002E5BF7">
        <w:rPr>
          <w:rFonts w:ascii="Arial" w:hAnsi="Arial" w:cs="Arial"/>
          <w:sz w:val="24"/>
          <w:szCs w:val="24"/>
        </w:rPr>
        <w:t>неправилних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оперативних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стања</w:t>
      </w:r>
      <w:proofErr w:type="spellEnd"/>
      <w:r w:rsidRPr="002E5BF7">
        <w:rPr>
          <w:rFonts w:ascii="Arial" w:hAnsi="Arial" w:cs="Arial"/>
          <w:sz w:val="24"/>
          <w:szCs w:val="24"/>
        </w:rPr>
        <w:t>.</w:t>
      </w:r>
    </w:p>
    <w:sectPr w:rsidR="002C2F18" w:rsidRPr="002E5BF7" w:rsidSect="002C2F1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6D"/>
    <w:rsid w:val="001A3014"/>
    <w:rsid w:val="002C2F18"/>
    <w:rsid w:val="002D5C4F"/>
    <w:rsid w:val="002E5BF7"/>
    <w:rsid w:val="00557A01"/>
    <w:rsid w:val="00562E0E"/>
    <w:rsid w:val="007D7272"/>
    <w:rsid w:val="00825C1D"/>
    <w:rsid w:val="00AC4DA2"/>
    <w:rsid w:val="00C660BA"/>
    <w:rsid w:val="00D20305"/>
    <w:rsid w:val="00F45A79"/>
    <w:rsid w:val="00F50287"/>
    <w:rsid w:val="00F7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6BDB"/>
  <w15:chartTrackingRefBased/>
  <w15:docId w15:val="{6EC7F731-A496-4133-8CC3-468BBC46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2F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F18"/>
    <w:rPr>
      <w:color w:val="0000FF"/>
      <w:u w:val="single"/>
    </w:rPr>
  </w:style>
  <w:style w:type="character" w:customStyle="1" w:styleId="Heading1Char">
    <w:name w:val="Heading 1 Char"/>
    <w:basedOn w:val="DefaultParagraphFont"/>
    <w:link w:val="Heading1"/>
    <w:uiPriority w:val="9"/>
    <w:rsid w:val="002C2F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2F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5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2904">
      <w:bodyDiv w:val="1"/>
      <w:marLeft w:val="0"/>
      <w:marRight w:val="0"/>
      <w:marTop w:val="0"/>
      <w:marBottom w:val="0"/>
      <w:divBdr>
        <w:top w:val="none" w:sz="0" w:space="0" w:color="auto"/>
        <w:left w:val="none" w:sz="0" w:space="0" w:color="auto"/>
        <w:bottom w:val="none" w:sz="0" w:space="0" w:color="auto"/>
        <w:right w:val="none" w:sz="0" w:space="0" w:color="auto"/>
      </w:divBdr>
      <w:divsChild>
        <w:div w:id="1914584467">
          <w:marLeft w:val="0"/>
          <w:marRight w:val="0"/>
          <w:marTop w:val="0"/>
          <w:marBottom w:val="0"/>
          <w:divBdr>
            <w:top w:val="none" w:sz="0" w:space="0" w:color="auto"/>
            <w:left w:val="none" w:sz="0" w:space="0" w:color="auto"/>
            <w:bottom w:val="none" w:sz="0" w:space="0" w:color="auto"/>
            <w:right w:val="none" w:sz="0" w:space="0" w:color="auto"/>
          </w:divBdr>
        </w:div>
      </w:divsChild>
    </w:div>
    <w:div w:id="1484540621">
      <w:bodyDiv w:val="1"/>
      <w:marLeft w:val="0"/>
      <w:marRight w:val="0"/>
      <w:marTop w:val="0"/>
      <w:marBottom w:val="0"/>
      <w:divBdr>
        <w:top w:val="none" w:sz="0" w:space="0" w:color="auto"/>
        <w:left w:val="none" w:sz="0" w:space="0" w:color="auto"/>
        <w:bottom w:val="none" w:sz="0" w:space="0" w:color="auto"/>
        <w:right w:val="none" w:sz="0" w:space="0" w:color="auto"/>
      </w:divBdr>
      <w:divsChild>
        <w:div w:id="741490214">
          <w:marLeft w:val="0"/>
          <w:marRight w:val="0"/>
          <w:marTop w:val="0"/>
          <w:marBottom w:val="0"/>
          <w:divBdr>
            <w:top w:val="none" w:sz="0" w:space="0" w:color="auto"/>
            <w:left w:val="none" w:sz="0" w:space="0" w:color="auto"/>
            <w:bottom w:val="none" w:sz="0" w:space="0" w:color="auto"/>
            <w:right w:val="none" w:sz="0" w:space="0" w:color="auto"/>
          </w:divBdr>
          <w:divsChild>
            <w:div w:id="392974803">
              <w:marLeft w:val="0"/>
              <w:marRight w:val="0"/>
              <w:marTop w:val="0"/>
              <w:marBottom w:val="0"/>
              <w:divBdr>
                <w:top w:val="none" w:sz="0" w:space="0" w:color="auto"/>
                <w:left w:val="none" w:sz="0" w:space="0" w:color="auto"/>
                <w:bottom w:val="none" w:sz="0" w:space="0" w:color="auto"/>
                <w:right w:val="none" w:sz="0" w:space="0" w:color="auto"/>
              </w:divBdr>
              <w:divsChild>
                <w:div w:id="232618220">
                  <w:marLeft w:val="0"/>
                  <w:marRight w:val="0"/>
                  <w:marTop w:val="0"/>
                  <w:marBottom w:val="0"/>
                  <w:divBdr>
                    <w:top w:val="none" w:sz="0" w:space="0" w:color="auto"/>
                    <w:left w:val="none" w:sz="0" w:space="0" w:color="auto"/>
                    <w:bottom w:val="none" w:sz="0" w:space="0" w:color="auto"/>
                    <w:right w:val="none" w:sz="0" w:space="0" w:color="auto"/>
                  </w:divBdr>
                  <w:divsChild>
                    <w:div w:id="8699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Kaćanski, Bojan</dc:creator>
  <cp:keywords/>
  <dc:description/>
  <cp:lastModifiedBy>Rožić, Borislav</cp:lastModifiedBy>
  <cp:revision>7</cp:revision>
  <cp:lastPrinted>2021-02-11T09:42:00Z</cp:lastPrinted>
  <dcterms:created xsi:type="dcterms:W3CDTF">2021-02-11T08:35:00Z</dcterms:created>
  <dcterms:modified xsi:type="dcterms:W3CDTF">2021-02-11T10:12:00Z</dcterms:modified>
</cp:coreProperties>
</file>